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07" w:rsidRDefault="00853D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3D07" w:rsidRDefault="00853D07">
      <w:pPr>
        <w:pStyle w:val="ConsPlusNormal"/>
        <w:jc w:val="both"/>
        <w:outlineLvl w:val="0"/>
      </w:pPr>
    </w:p>
    <w:p w:rsidR="00853D07" w:rsidRDefault="00853D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3D07" w:rsidRDefault="00853D07">
      <w:pPr>
        <w:pStyle w:val="ConsPlusTitle"/>
        <w:jc w:val="center"/>
      </w:pPr>
    </w:p>
    <w:p w:rsidR="00853D07" w:rsidRDefault="00853D07">
      <w:pPr>
        <w:pStyle w:val="ConsPlusTitle"/>
        <w:jc w:val="center"/>
      </w:pPr>
      <w:r>
        <w:t>ПОСТАНОВЛЕНИЕ</w:t>
      </w:r>
    </w:p>
    <w:p w:rsidR="00853D07" w:rsidRDefault="00853D07">
      <w:pPr>
        <w:pStyle w:val="ConsPlusTitle"/>
        <w:jc w:val="center"/>
      </w:pPr>
      <w:r>
        <w:t>от 19 мая 2007 г. N 300</w:t>
      </w:r>
    </w:p>
    <w:p w:rsidR="00853D07" w:rsidRDefault="00853D07">
      <w:pPr>
        <w:pStyle w:val="ConsPlusTitle"/>
        <w:jc w:val="center"/>
      </w:pPr>
    </w:p>
    <w:p w:rsidR="00853D07" w:rsidRDefault="00853D07">
      <w:pPr>
        <w:pStyle w:val="ConsPlusTitle"/>
        <w:jc w:val="center"/>
      </w:pPr>
      <w:r>
        <w:t>ОБ УТВЕРЖДЕНИИ ПЕРЕЧНЯ</w:t>
      </w:r>
    </w:p>
    <w:p w:rsidR="00853D07" w:rsidRDefault="00853D07">
      <w:pPr>
        <w:pStyle w:val="ConsPlusTitle"/>
        <w:jc w:val="center"/>
      </w:pPr>
      <w:r>
        <w:t>ЗАБОЛЕВАНИЙ, ПРЕПЯТСТВУЮЩИХ ИСПОЛНЕНИЮ ОБЯЗАННОСТЕЙ</w:t>
      </w:r>
    </w:p>
    <w:p w:rsidR="00853D07" w:rsidRDefault="00853D07">
      <w:pPr>
        <w:pStyle w:val="ConsPlusTitle"/>
        <w:jc w:val="center"/>
      </w:pPr>
      <w:r>
        <w:t>ЧАСТНОГО ОХРАННИКА</w:t>
      </w:r>
    </w:p>
    <w:p w:rsidR="00853D07" w:rsidRDefault="00853D07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3D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3D07" w:rsidRDefault="00853D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3D07" w:rsidRDefault="00853D07">
            <w:pPr>
              <w:pStyle w:val="ConsPlusNormal"/>
              <w:jc w:val="both"/>
            </w:pPr>
            <w:r>
              <w:rPr>
                <w:color w:val="392C69"/>
              </w:rPr>
              <w:t xml:space="preserve">Перечень заболеваний, препятствующих исполнению обязанностей частного охранника, предусмотрен частью одиннадцатой </w:t>
            </w:r>
            <w:hyperlink r:id="rId5" w:history="1">
              <w:r>
                <w:rPr>
                  <w:color w:val="0000FF"/>
                </w:rPr>
                <w:t>статьи 6</w:t>
              </w:r>
            </w:hyperlink>
            <w:r>
              <w:rPr>
                <w:color w:val="392C69"/>
              </w:rPr>
              <w:t xml:space="preserve"> Закона Российской Федерации "О частной детективной и охранной деятельности в Российской Федерации".</w:t>
            </w:r>
          </w:p>
        </w:tc>
      </w:tr>
    </w:tbl>
    <w:p w:rsidR="00853D07" w:rsidRDefault="00853D07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Закона Российской Федерации "О частной детективной и охранной деятельности в Российской Федерации" Правительство Российской Федерации постановляет:</w:t>
      </w:r>
    </w:p>
    <w:p w:rsidR="00853D07" w:rsidRDefault="00853D0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заболеваний, препятствующих исполнению обязанностей частного охранника.</w:t>
      </w:r>
    </w:p>
    <w:p w:rsidR="00853D07" w:rsidRDefault="00853D07">
      <w:pPr>
        <w:pStyle w:val="ConsPlusNormal"/>
        <w:ind w:firstLine="540"/>
        <w:jc w:val="both"/>
      </w:pPr>
    </w:p>
    <w:p w:rsidR="00853D07" w:rsidRDefault="00853D07">
      <w:pPr>
        <w:pStyle w:val="ConsPlusNormal"/>
        <w:jc w:val="right"/>
      </w:pPr>
      <w:r>
        <w:t>Председатель Правительства</w:t>
      </w:r>
    </w:p>
    <w:p w:rsidR="00853D07" w:rsidRDefault="00853D07">
      <w:pPr>
        <w:pStyle w:val="ConsPlusNormal"/>
        <w:jc w:val="right"/>
      </w:pPr>
      <w:r>
        <w:t>Российской Федерации</w:t>
      </w:r>
    </w:p>
    <w:p w:rsidR="00853D07" w:rsidRDefault="00853D07">
      <w:pPr>
        <w:pStyle w:val="ConsPlusNormal"/>
        <w:jc w:val="right"/>
      </w:pPr>
      <w:r>
        <w:t>М.ФРАДКОВ</w:t>
      </w:r>
    </w:p>
    <w:p w:rsidR="00853D07" w:rsidRDefault="00853D07">
      <w:pPr>
        <w:pStyle w:val="ConsPlusNormal"/>
        <w:ind w:firstLine="540"/>
        <w:jc w:val="both"/>
      </w:pPr>
    </w:p>
    <w:p w:rsidR="00853D07" w:rsidRDefault="00853D07">
      <w:pPr>
        <w:pStyle w:val="ConsPlusNormal"/>
        <w:ind w:firstLine="540"/>
        <w:jc w:val="both"/>
      </w:pPr>
    </w:p>
    <w:p w:rsidR="00853D07" w:rsidRDefault="00853D07">
      <w:pPr>
        <w:pStyle w:val="ConsPlusNormal"/>
        <w:ind w:firstLine="540"/>
        <w:jc w:val="both"/>
      </w:pPr>
    </w:p>
    <w:p w:rsidR="00853D07" w:rsidRDefault="00853D07">
      <w:pPr>
        <w:pStyle w:val="ConsPlusNormal"/>
        <w:ind w:firstLine="540"/>
        <w:jc w:val="both"/>
      </w:pPr>
    </w:p>
    <w:p w:rsidR="00853D07" w:rsidRDefault="00853D07">
      <w:pPr>
        <w:pStyle w:val="ConsPlusNormal"/>
        <w:ind w:firstLine="540"/>
        <w:jc w:val="both"/>
      </w:pPr>
    </w:p>
    <w:p w:rsidR="00853D07" w:rsidRDefault="00853D07">
      <w:pPr>
        <w:pStyle w:val="ConsPlusNormal"/>
        <w:jc w:val="right"/>
        <w:outlineLvl w:val="0"/>
      </w:pPr>
      <w:r>
        <w:t>Утвержден</w:t>
      </w:r>
    </w:p>
    <w:p w:rsidR="00853D07" w:rsidRDefault="00853D07">
      <w:pPr>
        <w:pStyle w:val="ConsPlusNormal"/>
        <w:jc w:val="right"/>
      </w:pPr>
      <w:r>
        <w:t>Постановлением Правительства</w:t>
      </w:r>
    </w:p>
    <w:p w:rsidR="00853D07" w:rsidRDefault="00853D07">
      <w:pPr>
        <w:pStyle w:val="ConsPlusNormal"/>
        <w:jc w:val="right"/>
      </w:pPr>
      <w:r>
        <w:t>Российской Федерации</w:t>
      </w:r>
    </w:p>
    <w:p w:rsidR="00853D07" w:rsidRDefault="00853D07">
      <w:pPr>
        <w:pStyle w:val="ConsPlusNormal"/>
        <w:jc w:val="right"/>
      </w:pPr>
      <w:r>
        <w:t>от 19 мая 2007 г. N 300</w:t>
      </w:r>
    </w:p>
    <w:p w:rsidR="00853D07" w:rsidRDefault="00853D07">
      <w:pPr>
        <w:pStyle w:val="ConsPlusNormal"/>
        <w:ind w:firstLine="540"/>
        <w:jc w:val="both"/>
      </w:pPr>
    </w:p>
    <w:p w:rsidR="00853D07" w:rsidRDefault="00853D07">
      <w:pPr>
        <w:pStyle w:val="ConsPlusTitle"/>
        <w:jc w:val="center"/>
      </w:pPr>
      <w:bookmarkStart w:id="0" w:name="P28"/>
      <w:bookmarkEnd w:id="0"/>
      <w:r>
        <w:t>ПЕРЕЧЕНЬ</w:t>
      </w:r>
    </w:p>
    <w:p w:rsidR="00853D07" w:rsidRDefault="00853D07">
      <w:pPr>
        <w:pStyle w:val="ConsPlusTitle"/>
        <w:jc w:val="center"/>
      </w:pPr>
      <w:r>
        <w:t>ЗАБОЛЕВАНИЙ, ПРЕПЯТСТВУЮЩИХ ИСПОЛНЕНИЮ ОБЯЗАННОСТЕЙ</w:t>
      </w:r>
    </w:p>
    <w:p w:rsidR="00853D07" w:rsidRDefault="00853D07">
      <w:pPr>
        <w:pStyle w:val="ConsPlusTitle"/>
        <w:jc w:val="center"/>
      </w:pPr>
      <w:r>
        <w:t>ЧАСТНОГО ОХРАННИКА</w:t>
      </w:r>
    </w:p>
    <w:p w:rsidR="00853D07" w:rsidRDefault="00853D07">
      <w:pPr>
        <w:pStyle w:val="ConsPlusNormal"/>
        <w:jc w:val="center"/>
      </w:pPr>
    </w:p>
    <w:p w:rsidR="00853D07" w:rsidRDefault="00853D07">
      <w:pPr>
        <w:pStyle w:val="ConsPlusCell"/>
        <w:jc w:val="both"/>
      </w:pPr>
      <w:r>
        <w:t>──────────────────┬───────────────────────────────────────────────</w:t>
      </w:r>
    </w:p>
    <w:p w:rsidR="00853D07" w:rsidRDefault="00853D07">
      <w:pPr>
        <w:pStyle w:val="ConsPlusCell"/>
        <w:jc w:val="both"/>
      </w:pPr>
      <w:r>
        <w:t xml:space="preserve">  Код заболеваний │           Наименование заболеваний</w:t>
      </w:r>
    </w:p>
    <w:p w:rsidR="00853D07" w:rsidRDefault="00853D07">
      <w:pPr>
        <w:pStyle w:val="ConsPlusCell"/>
        <w:jc w:val="both"/>
      </w:pPr>
      <w:r>
        <w:t xml:space="preserve">   по МКБ-10 </w:t>
      </w:r>
      <w:hyperlink w:anchor="P50" w:history="1">
        <w:r>
          <w:rPr>
            <w:color w:val="0000FF"/>
          </w:rPr>
          <w:t>&lt;*&gt;</w:t>
        </w:r>
      </w:hyperlink>
      <w:r>
        <w:t xml:space="preserve">  │</w:t>
      </w:r>
    </w:p>
    <w:p w:rsidR="00853D07" w:rsidRDefault="00853D07">
      <w:pPr>
        <w:pStyle w:val="ConsPlusCell"/>
        <w:jc w:val="both"/>
      </w:pPr>
      <w:r>
        <w:t>──────────────────┴───────────────────────────────────────────────</w:t>
      </w:r>
    </w:p>
    <w:p w:rsidR="00853D07" w:rsidRDefault="00853D07">
      <w:pPr>
        <w:pStyle w:val="ConsPlusCell"/>
        <w:jc w:val="both"/>
      </w:pPr>
      <w:r>
        <w:t xml:space="preserve"> 1. F00 - F09,     Хронические и затяжные психические</w:t>
      </w:r>
    </w:p>
    <w:p w:rsidR="00853D07" w:rsidRDefault="00853D07">
      <w:pPr>
        <w:pStyle w:val="ConsPlusCell"/>
        <w:jc w:val="both"/>
      </w:pPr>
      <w:r>
        <w:t xml:space="preserve">    F20 - F79      расстройства с </w:t>
      </w:r>
      <w:proofErr w:type="gramStart"/>
      <w:r>
        <w:t>тяжелыми</w:t>
      </w:r>
      <w:proofErr w:type="gramEnd"/>
      <w:r>
        <w:t xml:space="preserve"> стойкими или часто</w:t>
      </w:r>
    </w:p>
    <w:p w:rsidR="00853D07" w:rsidRDefault="00853D07">
      <w:pPr>
        <w:pStyle w:val="ConsPlusCell"/>
        <w:jc w:val="both"/>
      </w:pPr>
      <w:r>
        <w:t xml:space="preserve">                   обостряющимися болезненными проявлениями</w:t>
      </w:r>
    </w:p>
    <w:p w:rsidR="00853D07" w:rsidRDefault="00853D07">
      <w:pPr>
        <w:pStyle w:val="ConsPlusCell"/>
        <w:jc w:val="both"/>
      </w:pPr>
    </w:p>
    <w:p w:rsidR="00853D07" w:rsidRDefault="00853D07">
      <w:pPr>
        <w:pStyle w:val="ConsPlusCell"/>
        <w:jc w:val="both"/>
      </w:pPr>
      <w:r>
        <w:t xml:space="preserve"> 2. F10 - F19      Психические расстройства и расстройства</w:t>
      </w:r>
    </w:p>
    <w:p w:rsidR="00853D07" w:rsidRDefault="00853D07">
      <w:pPr>
        <w:pStyle w:val="ConsPlusCell"/>
        <w:jc w:val="both"/>
      </w:pPr>
      <w:r>
        <w:t xml:space="preserve">                   поведения, связанные с употреблением</w:t>
      </w:r>
    </w:p>
    <w:p w:rsidR="00853D07" w:rsidRDefault="00853D07">
      <w:pPr>
        <w:pStyle w:val="ConsPlusCell"/>
        <w:jc w:val="both"/>
      </w:pPr>
      <w:r>
        <w:t xml:space="preserve">                   психоактивных веществ</w:t>
      </w:r>
    </w:p>
    <w:p w:rsidR="00853D07" w:rsidRDefault="00853D07">
      <w:pPr>
        <w:pStyle w:val="ConsPlusCell"/>
        <w:jc w:val="both"/>
      </w:pPr>
    </w:p>
    <w:p w:rsidR="00853D07" w:rsidRDefault="00853D07">
      <w:pPr>
        <w:pStyle w:val="ConsPlusCell"/>
        <w:jc w:val="both"/>
      </w:pPr>
      <w:r>
        <w:t xml:space="preserve"> 3. H52 - H54      Острота зрения с коррекцией ниже 0,5 на одном</w:t>
      </w:r>
    </w:p>
    <w:p w:rsidR="00853D07" w:rsidRDefault="00853D07">
      <w:pPr>
        <w:pStyle w:val="ConsPlusCell"/>
        <w:jc w:val="both"/>
      </w:pPr>
      <w:r>
        <w:t xml:space="preserve">                   глазу и 0,2 на другом глазу или 0,7 на одном</w:t>
      </w:r>
    </w:p>
    <w:p w:rsidR="00853D07" w:rsidRDefault="00853D07">
      <w:pPr>
        <w:pStyle w:val="ConsPlusCell"/>
        <w:jc w:val="both"/>
      </w:pPr>
      <w:r>
        <w:t xml:space="preserve">                   глазу при отсутствии зрения </w:t>
      </w:r>
      <w:proofErr w:type="gramStart"/>
      <w:r>
        <w:t>на</w:t>
      </w:r>
      <w:proofErr w:type="gramEnd"/>
      <w:r>
        <w:t xml:space="preserve"> другом</w:t>
      </w:r>
    </w:p>
    <w:p w:rsidR="00853D07" w:rsidRDefault="00853D07">
      <w:pPr>
        <w:pStyle w:val="ConsPlusCell"/>
        <w:jc w:val="both"/>
      </w:pPr>
      <w:r>
        <w:lastRenderedPageBreak/>
        <w:t>──────────────────────────────────────────────────────────────────</w:t>
      </w:r>
    </w:p>
    <w:p w:rsidR="00853D07" w:rsidRDefault="00853D07">
      <w:pPr>
        <w:pStyle w:val="ConsPlusNormal"/>
        <w:jc w:val="both"/>
      </w:pPr>
    </w:p>
    <w:p w:rsidR="00853D07" w:rsidRDefault="00853D07">
      <w:pPr>
        <w:pStyle w:val="ConsPlusNormal"/>
        <w:ind w:firstLine="540"/>
        <w:jc w:val="both"/>
      </w:pPr>
      <w:r>
        <w:t>--------------------------------</w:t>
      </w:r>
    </w:p>
    <w:p w:rsidR="00853D07" w:rsidRDefault="00853D07">
      <w:pPr>
        <w:pStyle w:val="ConsPlusNormal"/>
        <w:spacing w:before="220"/>
        <w:ind w:firstLine="540"/>
        <w:jc w:val="both"/>
      </w:pPr>
      <w:bookmarkStart w:id="1" w:name="P50"/>
      <w:bookmarkEnd w:id="1"/>
      <w:r>
        <w:t>&lt;*&gt; Международная статистическая классификация болезней и проблем, связанных со здоровьем (10-й пересмотр).</w:t>
      </w:r>
    </w:p>
    <w:p w:rsidR="00853D07" w:rsidRDefault="00853D07">
      <w:pPr>
        <w:pStyle w:val="ConsPlusNormal"/>
        <w:ind w:firstLine="540"/>
        <w:jc w:val="both"/>
      </w:pPr>
    </w:p>
    <w:p w:rsidR="00853D07" w:rsidRDefault="00853D07">
      <w:pPr>
        <w:pStyle w:val="ConsPlusNormal"/>
        <w:ind w:firstLine="540"/>
        <w:jc w:val="both"/>
      </w:pPr>
    </w:p>
    <w:p w:rsidR="00853D07" w:rsidRDefault="00853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A79" w:rsidRDefault="00F91A79"/>
    <w:sectPr w:rsidR="00F91A79" w:rsidSect="0001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3D07"/>
    <w:rsid w:val="00853D07"/>
    <w:rsid w:val="00F9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3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3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4AB3D6246B6D4632E5C3A365C6AA5D975D121689DE86A5F3E22715482441582DF5C58D50EB9E0m9E9I" TargetMode="External"/><Relationship Id="rId5" Type="http://schemas.openxmlformats.org/officeDocument/2006/relationships/hyperlink" Target="consultantplus://offline/ref=03F4AB3D6246B6D4632E5C3A365C6AA5D975D121689DE86A5F3E22715482441582DF5C5BD6m0EE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>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2018-03-01T08:04:00Z</dcterms:created>
  <dcterms:modified xsi:type="dcterms:W3CDTF">2018-03-01T08:05:00Z</dcterms:modified>
</cp:coreProperties>
</file>