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3" w:rsidRDefault="006C1F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1F23" w:rsidRDefault="006C1F23">
      <w:pPr>
        <w:pStyle w:val="ConsPlusNormal"/>
        <w:jc w:val="both"/>
        <w:outlineLvl w:val="0"/>
      </w:pPr>
    </w:p>
    <w:p w:rsidR="006C1F23" w:rsidRDefault="006C1F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1F23" w:rsidRDefault="006C1F23">
      <w:pPr>
        <w:pStyle w:val="ConsPlusTitle"/>
        <w:jc w:val="center"/>
      </w:pPr>
    </w:p>
    <w:p w:rsidR="006C1F23" w:rsidRDefault="006C1F23">
      <w:pPr>
        <w:pStyle w:val="ConsPlusTitle"/>
        <w:jc w:val="center"/>
      </w:pPr>
      <w:r>
        <w:t>ПОСТАНОВЛЕНИЕ</w:t>
      </w:r>
    </w:p>
    <w:p w:rsidR="006C1F23" w:rsidRDefault="006C1F23">
      <w:pPr>
        <w:pStyle w:val="ConsPlusTitle"/>
        <w:jc w:val="center"/>
      </w:pPr>
      <w:r>
        <w:t>от 19 февраля 2015 г. N 143</w:t>
      </w:r>
    </w:p>
    <w:p w:rsidR="006C1F23" w:rsidRDefault="006C1F23">
      <w:pPr>
        <w:pStyle w:val="ConsPlusTitle"/>
        <w:jc w:val="center"/>
      </w:pPr>
    </w:p>
    <w:p w:rsidR="006C1F23" w:rsidRDefault="006C1F23">
      <w:pPr>
        <w:pStyle w:val="ConsPlusTitle"/>
        <w:jc w:val="center"/>
      </w:pPr>
      <w:r>
        <w:t>ОБ УТВЕРЖДЕНИИ ПЕРЕЧНЯ</w:t>
      </w:r>
    </w:p>
    <w:p w:rsidR="006C1F23" w:rsidRDefault="006C1F23">
      <w:pPr>
        <w:pStyle w:val="ConsPlusTitle"/>
        <w:jc w:val="center"/>
      </w:pPr>
      <w:r>
        <w:t>ЗАБОЛЕВАНИЙ, ПРИ НАЛИЧИИ КОТОРЫХ ПРОТИВОПОКАЗАНО ВЛАДЕНИЕ</w:t>
      </w:r>
    </w:p>
    <w:p w:rsidR="006C1F23" w:rsidRDefault="006C1F23">
      <w:pPr>
        <w:pStyle w:val="ConsPlusTitle"/>
        <w:jc w:val="center"/>
      </w:pPr>
      <w:r>
        <w:t>ОРУЖИЕМ, И О ВНЕСЕНИИ ИЗМЕНЕНИЯ В ПРАВИЛА ОБОРОТА</w:t>
      </w:r>
    </w:p>
    <w:p w:rsidR="006C1F23" w:rsidRDefault="006C1F23">
      <w:pPr>
        <w:pStyle w:val="ConsPlusTitle"/>
        <w:jc w:val="center"/>
      </w:pPr>
      <w:r>
        <w:t>ГРАЖДАНСКОГО И СЛУЖЕБНОГО ОРУЖИЯ И ПАТРОНОВ К НЕМУ</w:t>
      </w:r>
    </w:p>
    <w:p w:rsidR="006C1F23" w:rsidRDefault="006C1F23">
      <w:pPr>
        <w:pStyle w:val="ConsPlusTitle"/>
        <w:jc w:val="center"/>
      </w:pPr>
      <w:r>
        <w:t>НА ТЕРРИТОРИИ РОССИЙСКОЙ ФЕДЕРАЦИИ</w:t>
      </w: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1F23" w:rsidRDefault="006C1F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противопоказано владение оружием.</w:t>
      </w:r>
    </w:p>
    <w:p w:rsidR="006C1F23" w:rsidRDefault="006C1F23">
      <w:pPr>
        <w:pStyle w:val="ConsPlusNormal"/>
        <w:spacing w:before="220"/>
        <w:ind w:firstLine="540"/>
        <w:jc w:val="both"/>
      </w:pPr>
      <w:r>
        <w:t xml:space="preserve">2. </w:t>
      </w:r>
      <w:hyperlink r:id="rId5" w:history="1">
        <w:proofErr w:type="gramStart"/>
        <w:r>
          <w:rPr>
            <w:color w:val="0000FF"/>
          </w:rPr>
          <w:t>Пункт 24</w:t>
        </w:r>
      </w:hyperlink>
      <w:r>
        <w:t xml:space="preserve">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Федерации" (Собрание законодательства Российской Федерации, 1998, N 32, ст. 3878;</w:t>
      </w:r>
      <w:proofErr w:type="gramEnd"/>
      <w:r>
        <w:t xml:space="preserve"> </w:t>
      </w:r>
      <w:proofErr w:type="gramStart"/>
      <w:r>
        <w:t>2012, N 37, ст. 5002), изложить в следующей редакции:</w:t>
      </w:r>
      <w:proofErr w:type="gramEnd"/>
    </w:p>
    <w:p w:rsidR="006C1F23" w:rsidRDefault="006C1F23">
      <w:pPr>
        <w:pStyle w:val="ConsPlusNormal"/>
        <w:spacing w:before="220"/>
        <w:ind w:firstLine="540"/>
        <w:jc w:val="both"/>
      </w:pPr>
      <w:r>
        <w:t xml:space="preserve">"24. Лицензии на приобретение оружия не выдаются гражданам Российской Федерации при наличии оснований,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оружии"</w:t>
      </w:r>
      <w:proofErr w:type="gramStart"/>
      <w:r>
        <w:t>."</w:t>
      </w:r>
      <w:proofErr w:type="gramEnd"/>
      <w:r>
        <w:t>.</w:t>
      </w: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right"/>
      </w:pPr>
      <w:r>
        <w:t>Председатель Правительства</w:t>
      </w:r>
    </w:p>
    <w:p w:rsidR="006C1F23" w:rsidRDefault="006C1F23">
      <w:pPr>
        <w:pStyle w:val="ConsPlusNormal"/>
        <w:jc w:val="right"/>
      </w:pPr>
      <w:r>
        <w:t>Российской Федерации</w:t>
      </w:r>
    </w:p>
    <w:p w:rsidR="006C1F23" w:rsidRDefault="006C1F23">
      <w:pPr>
        <w:pStyle w:val="ConsPlusNormal"/>
        <w:jc w:val="right"/>
      </w:pPr>
      <w:r>
        <w:t>Д.МЕДВЕДЕВ</w:t>
      </w: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both"/>
      </w:pPr>
    </w:p>
    <w:p w:rsidR="006C1F23" w:rsidRDefault="006C1F23">
      <w:pPr>
        <w:sectPr w:rsidR="006C1F23" w:rsidSect="00FC1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F23" w:rsidRDefault="006C1F23">
      <w:pPr>
        <w:pStyle w:val="ConsPlusNormal"/>
        <w:jc w:val="right"/>
        <w:outlineLvl w:val="0"/>
      </w:pPr>
      <w:r>
        <w:lastRenderedPageBreak/>
        <w:t>Утвержден</w:t>
      </w:r>
    </w:p>
    <w:p w:rsidR="006C1F23" w:rsidRDefault="006C1F23">
      <w:pPr>
        <w:pStyle w:val="ConsPlusNormal"/>
        <w:jc w:val="right"/>
      </w:pPr>
      <w:r>
        <w:t>постановлением Правительства</w:t>
      </w:r>
    </w:p>
    <w:p w:rsidR="006C1F23" w:rsidRDefault="006C1F23">
      <w:pPr>
        <w:pStyle w:val="ConsPlusNormal"/>
        <w:jc w:val="right"/>
      </w:pPr>
      <w:r>
        <w:t>Российской Федерации</w:t>
      </w:r>
    </w:p>
    <w:p w:rsidR="006C1F23" w:rsidRDefault="006C1F23">
      <w:pPr>
        <w:pStyle w:val="ConsPlusNormal"/>
        <w:jc w:val="right"/>
      </w:pPr>
      <w:r>
        <w:t>от 19 февраля 2015 г. N 143</w:t>
      </w: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Title"/>
        <w:jc w:val="center"/>
      </w:pPr>
      <w:bookmarkStart w:id="0" w:name="P30"/>
      <w:bookmarkEnd w:id="0"/>
      <w:r>
        <w:t>ПЕРЕЧЕНЬ</w:t>
      </w:r>
    </w:p>
    <w:p w:rsidR="006C1F23" w:rsidRDefault="006C1F23">
      <w:pPr>
        <w:pStyle w:val="ConsPlusTitle"/>
        <w:jc w:val="center"/>
      </w:pPr>
      <w:r>
        <w:t>ЗАБОЛЕВАНИЙ, ПРИ НАЛИЧИИ КОТОРЫХ ПРОТИВОПОКАЗАНО</w:t>
      </w:r>
    </w:p>
    <w:p w:rsidR="006C1F23" w:rsidRDefault="006C1F23">
      <w:pPr>
        <w:pStyle w:val="ConsPlusTitle"/>
        <w:jc w:val="center"/>
      </w:pPr>
      <w:r>
        <w:t>ВЛАДЕНИЕ ОРУЖИЕМ</w:t>
      </w:r>
    </w:p>
    <w:p w:rsidR="006C1F23" w:rsidRDefault="006C1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7"/>
        <w:gridCol w:w="2272"/>
      </w:tblGrid>
      <w:tr w:rsidR="006C1F23"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1F23" w:rsidRDefault="006C1F23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F23" w:rsidRDefault="006C1F23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</w:t>
            </w:r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</w:pPr>
            <w:r>
              <w:t>1. Хронические и затяжные психические расстройства с тяжелыми стойкими или часто обостряющимися болезненными проявлениями: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</w:pPr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>1.1. Органические, включая симптоматические, психические расстройства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F09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 xml:space="preserve">1.2. 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F29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>1.3. Расстройства настроения (аффективные расстройства)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F39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 xml:space="preserve">1.4. Невротические, связанные со стрессом, и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F48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>1.5. Расстройства личности и поведения в зрелом возрасте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F60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F69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ind w:left="170"/>
              <w:jc w:val="both"/>
            </w:pPr>
            <w:r>
              <w:t>1.6. Умственная отсталость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F70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F79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</w:pPr>
            <w:r>
              <w:t xml:space="preserve">2. 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</w:t>
            </w:r>
            <w:hyperlink w:anchor="P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F19</w:t>
              </w:r>
            </w:hyperlink>
          </w:p>
        </w:tc>
      </w:tr>
      <w:tr w:rsid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23" w:rsidRDefault="006C1F23">
            <w:pPr>
              <w:pStyle w:val="ConsPlusNormal"/>
              <w:jc w:val="center"/>
              <w:outlineLvl w:val="1"/>
            </w:pPr>
            <w:r>
              <w:t>II. Болезни глаза и его придаточного аппарата</w:t>
            </w:r>
          </w:p>
        </w:tc>
      </w:tr>
      <w:tr w:rsidR="006C1F23" w:rsidRPr="006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23" w:rsidRDefault="006C1F23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Болезни глаза и его придаточного аппарата, сопровождающиеся </w:t>
            </w:r>
            <w:r>
              <w:lastRenderedPageBreak/>
              <w:t>снижением остроты зрения ниже 0,5 на лучшем глазу и ниже 0,2 на худшем глазу, или ниже 0,7 на одном глазу при отсутствии зрения на другом, или при непереносимости коррекции (очковой, контактной) при двух открытых глазах, а также сопровождающиеся концентрическим сужением поля зрения каждого глаза до 20 градусов и менее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23" w:rsidRPr="006C1F23" w:rsidRDefault="006C1F23">
            <w:pPr>
              <w:pStyle w:val="ConsPlusNormal"/>
              <w:jc w:val="center"/>
              <w:rPr>
                <w:lang w:val="en-US"/>
              </w:rPr>
            </w:pPr>
            <w:hyperlink r:id="rId24" w:history="1">
              <w:r w:rsidRPr="006C1F23">
                <w:rPr>
                  <w:color w:val="0000FF"/>
                  <w:lang w:val="en-US"/>
                </w:rPr>
                <w:t>H15</w:t>
              </w:r>
            </w:hyperlink>
            <w:r w:rsidRPr="006C1F23">
              <w:rPr>
                <w:lang w:val="en-US"/>
              </w:rPr>
              <w:t xml:space="preserve"> - </w:t>
            </w:r>
            <w:hyperlink r:id="rId25" w:history="1">
              <w:r w:rsidRPr="006C1F23">
                <w:rPr>
                  <w:color w:val="0000FF"/>
                  <w:lang w:val="en-US"/>
                </w:rPr>
                <w:t>21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26" w:history="1">
              <w:r w:rsidRPr="006C1F23">
                <w:rPr>
                  <w:color w:val="0000FF"/>
                  <w:lang w:val="en-US"/>
                </w:rPr>
                <w:t>H25</w:t>
              </w:r>
            </w:hyperlink>
            <w:r w:rsidRPr="006C1F23">
              <w:rPr>
                <w:lang w:val="en-US"/>
              </w:rPr>
              <w:t xml:space="preserve"> - </w:t>
            </w:r>
            <w:hyperlink r:id="rId27" w:history="1">
              <w:r w:rsidRPr="006C1F23">
                <w:rPr>
                  <w:color w:val="0000FF"/>
                  <w:lang w:val="en-US"/>
                </w:rPr>
                <w:t>27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28" w:history="1">
              <w:r w:rsidRPr="006C1F23">
                <w:rPr>
                  <w:color w:val="0000FF"/>
                  <w:lang w:val="en-US"/>
                </w:rPr>
                <w:t>H30</w:t>
              </w:r>
            </w:hyperlink>
            <w:r w:rsidRPr="006C1F23">
              <w:rPr>
                <w:lang w:val="en-US"/>
              </w:rPr>
              <w:t xml:space="preserve"> </w:t>
            </w:r>
            <w:r w:rsidRPr="006C1F23">
              <w:rPr>
                <w:lang w:val="en-US"/>
              </w:rPr>
              <w:lastRenderedPageBreak/>
              <w:t xml:space="preserve">- </w:t>
            </w:r>
            <w:hyperlink r:id="rId29" w:history="1">
              <w:r w:rsidRPr="006C1F23">
                <w:rPr>
                  <w:color w:val="0000FF"/>
                  <w:lang w:val="en-US"/>
                </w:rPr>
                <w:t>35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30" w:history="1">
              <w:r w:rsidRPr="006C1F23">
                <w:rPr>
                  <w:color w:val="0000FF"/>
                  <w:lang w:val="en-US"/>
                </w:rPr>
                <w:t>H40</w:t>
              </w:r>
            </w:hyperlink>
            <w:r w:rsidRPr="006C1F23">
              <w:rPr>
                <w:lang w:val="en-US"/>
              </w:rPr>
              <w:t>,</w:t>
            </w:r>
          </w:p>
          <w:p w:rsidR="006C1F23" w:rsidRPr="006C1F23" w:rsidRDefault="006C1F23">
            <w:pPr>
              <w:pStyle w:val="ConsPlusNormal"/>
              <w:jc w:val="center"/>
              <w:rPr>
                <w:lang w:val="en-US"/>
              </w:rPr>
            </w:pPr>
            <w:hyperlink r:id="rId31" w:history="1">
              <w:r w:rsidRPr="006C1F23">
                <w:rPr>
                  <w:color w:val="0000FF"/>
                  <w:lang w:val="en-US"/>
                </w:rPr>
                <w:t>H43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32" w:history="1">
              <w:r w:rsidRPr="006C1F23">
                <w:rPr>
                  <w:color w:val="0000FF"/>
                  <w:lang w:val="en-US"/>
                </w:rPr>
                <w:t>H44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33" w:history="1">
              <w:r w:rsidRPr="006C1F23">
                <w:rPr>
                  <w:color w:val="0000FF"/>
                  <w:lang w:val="en-US"/>
                </w:rPr>
                <w:t>H46</w:t>
              </w:r>
            </w:hyperlink>
            <w:r w:rsidRPr="006C1F23">
              <w:rPr>
                <w:lang w:val="en-US"/>
              </w:rPr>
              <w:t>,</w:t>
            </w:r>
          </w:p>
          <w:p w:rsidR="006C1F23" w:rsidRPr="006C1F23" w:rsidRDefault="006C1F23">
            <w:pPr>
              <w:pStyle w:val="ConsPlusNormal"/>
              <w:jc w:val="center"/>
              <w:rPr>
                <w:lang w:val="en-US"/>
              </w:rPr>
            </w:pPr>
            <w:hyperlink r:id="rId34" w:history="1">
              <w:r w:rsidRPr="006C1F23">
                <w:rPr>
                  <w:color w:val="0000FF"/>
                  <w:lang w:val="en-US"/>
                </w:rPr>
                <w:t>H47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35" w:history="1">
              <w:r w:rsidRPr="006C1F23">
                <w:rPr>
                  <w:color w:val="0000FF"/>
                  <w:lang w:val="en-US"/>
                </w:rPr>
                <w:t>H49</w:t>
              </w:r>
            </w:hyperlink>
            <w:r w:rsidRPr="006C1F23">
              <w:rPr>
                <w:lang w:val="en-US"/>
              </w:rPr>
              <w:t xml:space="preserve"> - </w:t>
            </w:r>
            <w:hyperlink r:id="rId36" w:history="1">
              <w:r w:rsidRPr="006C1F23">
                <w:rPr>
                  <w:color w:val="0000FF"/>
                  <w:lang w:val="en-US"/>
                </w:rPr>
                <w:t>55</w:t>
              </w:r>
            </w:hyperlink>
            <w:r w:rsidRPr="006C1F23">
              <w:rPr>
                <w:lang w:val="en-US"/>
              </w:rPr>
              <w:t>,</w:t>
            </w:r>
          </w:p>
          <w:p w:rsidR="006C1F23" w:rsidRPr="006C1F23" w:rsidRDefault="006C1F23">
            <w:pPr>
              <w:pStyle w:val="ConsPlusNormal"/>
              <w:jc w:val="center"/>
              <w:rPr>
                <w:lang w:val="en-US"/>
              </w:rPr>
            </w:pPr>
            <w:hyperlink r:id="rId37" w:history="1">
              <w:r w:rsidRPr="006C1F23">
                <w:rPr>
                  <w:color w:val="0000FF"/>
                  <w:lang w:val="en-US"/>
                </w:rPr>
                <w:t>H57</w:t>
              </w:r>
            </w:hyperlink>
            <w:r w:rsidRPr="006C1F23">
              <w:rPr>
                <w:lang w:val="en-US"/>
              </w:rPr>
              <w:t xml:space="preserve">, </w:t>
            </w:r>
            <w:hyperlink r:id="rId38" w:history="1">
              <w:r w:rsidRPr="006C1F23">
                <w:rPr>
                  <w:color w:val="0000FF"/>
                  <w:lang w:val="en-US"/>
                </w:rPr>
                <w:t>H59</w:t>
              </w:r>
            </w:hyperlink>
          </w:p>
        </w:tc>
      </w:tr>
    </w:tbl>
    <w:p w:rsidR="006C1F23" w:rsidRPr="006C1F23" w:rsidRDefault="006C1F23">
      <w:pPr>
        <w:pStyle w:val="ConsPlusNormal"/>
        <w:jc w:val="both"/>
        <w:rPr>
          <w:lang w:val="en-US"/>
        </w:rPr>
      </w:pPr>
    </w:p>
    <w:p w:rsidR="006C1F23" w:rsidRDefault="006C1F23">
      <w:pPr>
        <w:pStyle w:val="ConsPlusNormal"/>
        <w:ind w:firstLine="540"/>
        <w:jc w:val="both"/>
      </w:pPr>
      <w:r>
        <w:t>--------------------------------</w:t>
      </w:r>
    </w:p>
    <w:p w:rsidR="006C1F23" w:rsidRDefault="006C1F23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&lt;*&gt; Международная статистическая </w:t>
      </w:r>
      <w:hyperlink r:id="rId3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6C1F23" w:rsidRDefault="006C1F2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&lt;**&gt; Не являются медицинским противопоказанием при наличии стойкой ремиссии в течение не менее 3 лет.</w:t>
      </w: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jc w:val="both"/>
      </w:pPr>
    </w:p>
    <w:p w:rsidR="006C1F23" w:rsidRDefault="006C1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9E7" w:rsidRDefault="008339E7"/>
    <w:sectPr w:rsidR="008339E7" w:rsidSect="00E521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23"/>
    <w:rsid w:val="006C1F23"/>
    <w:rsid w:val="0083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1DCEA6CFF385865E5E8F3BA63A127716950134B002E7BAD0493D3B8D698945157286E7114g007I" TargetMode="External"/><Relationship Id="rId13" Type="http://schemas.openxmlformats.org/officeDocument/2006/relationships/hyperlink" Target="consultantplus://offline/ref=ACD1DCEA6CFF385865E5E8F3BA63A127716950134B002E7BAD0493D3B8D6989451572B627C1Cg008I" TargetMode="External"/><Relationship Id="rId18" Type="http://schemas.openxmlformats.org/officeDocument/2006/relationships/hyperlink" Target="consultantplus://offline/ref=ACD1DCEA6CFF385865E5E8F3BA63A127716950134B002E7BAD0493D3B8D698945157286F771Dg000I" TargetMode="External"/><Relationship Id="rId26" Type="http://schemas.openxmlformats.org/officeDocument/2006/relationships/hyperlink" Target="consultantplus://offline/ref=ACD1DCEA6CFF385865E5E8F3BA63A127716950134B002E7BAD0493D3B8D698945157286C711Bg003I" TargetMode="External"/><Relationship Id="rId39" Type="http://schemas.openxmlformats.org/officeDocument/2006/relationships/hyperlink" Target="consultantplus://offline/ref=ACD1DCEA6CFF385865E5E8F3BA63A127716950134B002E7BAD0493gD0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D1DCEA6CFF385865E5E8F3BA63A127716950134B002E7BAD0493D3B8D698945157286E7319g008I" TargetMode="External"/><Relationship Id="rId34" Type="http://schemas.openxmlformats.org/officeDocument/2006/relationships/hyperlink" Target="consultantplus://offline/ref=ACD1DCEA6CFF385865E5E8F3BA63A127716950134B002E7BAD0493D3B8D698945157286C7319g009I" TargetMode="External"/><Relationship Id="rId7" Type="http://schemas.openxmlformats.org/officeDocument/2006/relationships/hyperlink" Target="consultantplus://offline/ref=ACD1DCEA6CFF385865E5E8F3BA63A127716950134B002E7BAD0493gD03I" TargetMode="External"/><Relationship Id="rId12" Type="http://schemas.openxmlformats.org/officeDocument/2006/relationships/hyperlink" Target="consultantplus://offline/ref=ACD1DCEA6CFF385865E5E8F3BA63A127716950134B002E7BAD0493D3B8D698945157286E7218g001I" TargetMode="External"/><Relationship Id="rId17" Type="http://schemas.openxmlformats.org/officeDocument/2006/relationships/hyperlink" Target="consultantplus://offline/ref=ACD1DCEA6CFF385865E5E8F3BA63A127716950134B002E7BAD0493D3B8D698945157286F771Cg001I" TargetMode="External"/><Relationship Id="rId25" Type="http://schemas.openxmlformats.org/officeDocument/2006/relationships/hyperlink" Target="consultantplus://offline/ref=ACD1DCEA6CFF385865E5E8F3BA63A127716950134B002E7BAD0493D3B8D698945157286C7118g005I" TargetMode="External"/><Relationship Id="rId33" Type="http://schemas.openxmlformats.org/officeDocument/2006/relationships/hyperlink" Target="consultantplus://offline/ref=ACD1DCEA6CFF385865E5E8F3BA63A127716950134B002E7BAD0493D3B8D698945157286C7319g005I" TargetMode="External"/><Relationship Id="rId38" Type="http://schemas.openxmlformats.org/officeDocument/2006/relationships/hyperlink" Target="consultantplus://offline/ref=ACD1DCEA6CFF385865E5E8F3BA63A127716950134B002E7BAD0493D3B8D698945157286C721Ag00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D1DCEA6CFF385865E5E8F3BA63A127716950134B002E7BAD0493D3B8D698945157286F751Bg002I" TargetMode="External"/><Relationship Id="rId20" Type="http://schemas.openxmlformats.org/officeDocument/2006/relationships/hyperlink" Target="consultantplus://offline/ref=ACD1DCEA6CFF385865E5E8F3BA63A127716950134B002E7BAD0493D3B8D698945157286E7318g006I" TargetMode="External"/><Relationship Id="rId29" Type="http://schemas.openxmlformats.org/officeDocument/2006/relationships/hyperlink" Target="consultantplus://offline/ref=ACD1DCEA6CFF385865E5E8F3BA63A127716950134B002E7BAD0493D3B8D698945157286C701Ag007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1DCEA6CFF385865E5F7F9AD63A12772685D1648567979FC519DD6B0g806I" TargetMode="External"/><Relationship Id="rId11" Type="http://schemas.openxmlformats.org/officeDocument/2006/relationships/hyperlink" Target="consultantplus://offline/ref=ACD1DCEA6CFF385865E5E8F3BA63A127716950134B002E7BAD0493D3B8D698945157286E721Fg005I" TargetMode="External"/><Relationship Id="rId24" Type="http://schemas.openxmlformats.org/officeDocument/2006/relationships/hyperlink" Target="consultantplus://offline/ref=ACD1DCEA6CFF385865E5E8F3BA63A127716950134B002E7BAD0493D3B8D698945157286C7614g008I" TargetMode="External"/><Relationship Id="rId32" Type="http://schemas.openxmlformats.org/officeDocument/2006/relationships/hyperlink" Target="consultantplus://offline/ref=ACD1DCEA6CFF385865E5E8F3BA63A127716950134B002E7BAD0493D3B8D698945157286C731Eg008I" TargetMode="External"/><Relationship Id="rId37" Type="http://schemas.openxmlformats.org/officeDocument/2006/relationships/hyperlink" Target="consultantplus://offline/ref=ACD1DCEA6CFF385865E5E8F3BA63A127716950134B002E7BAD0493D3B8D698945157286C7219g000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CD1DCEA6CFF385865E5F7F9AD63A1277167591B48527979FC519DD6B086D0841F12256B751C0034gC01I" TargetMode="External"/><Relationship Id="rId15" Type="http://schemas.openxmlformats.org/officeDocument/2006/relationships/hyperlink" Target="consultantplus://offline/ref=ACD1DCEA6CFF385865E5E8F3BA63A127716950134B002E7BAD0493D3B8D698945157286E7C1Ag008I" TargetMode="External"/><Relationship Id="rId23" Type="http://schemas.openxmlformats.org/officeDocument/2006/relationships/hyperlink" Target="consultantplus://offline/ref=ACD1DCEA6CFF385865E5E8F3BA63A127716950134B002E7BAD0493D3B8D698945157286E731Ag004I" TargetMode="External"/><Relationship Id="rId28" Type="http://schemas.openxmlformats.org/officeDocument/2006/relationships/hyperlink" Target="consultantplus://offline/ref=ACD1DCEA6CFF385865E5E8F3BA63A127716950134B002E7BAD0493D3B8D698945157286C701Dg006I" TargetMode="External"/><Relationship Id="rId36" Type="http://schemas.openxmlformats.org/officeDocument/2006/relationships/hyperlink" Target="consultantplus://offline/ref=ACD1DCEA6CFF385865E5E8F3BA63A127716950134B002E7BAD0493D3B8D698945157286C7219g001I" TargetMode="External"/><Relationship Id="rId10" Type="http://schemas.openxmlformats.org/officeDocument/2006/relationships/hyperlink" Target="consultantplus://offline/ref=ACD1DCEA6CFF385865E5E8F3BA63A127716950134B002E7BAD0493D3B8D698945157286E731Bg000I" TargetMode="External"/><Relationship Id="rId19" Type="http://schemas.openxmlformats.org/officeDocument/2006/relationships/hyperlink" Target="consultantplus://offline/ref=ACD1DCEA6CFF385865E5E8F3BA63A127716950134B002E7BAD0493D3B8D698945157286F771Eg003I" TargetMode="External"/><Relationship Id="rId31" Type="http://schemas.openxmlformats.org/officeDocument/2006/relationships/hyperlink" Target="consultantplus://offline/ref=ACD1DCEA6CFF385865E5E8F3BA63A127716950134B002E7BAD0493D3B8D698945157286C731Dg00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D1DCEA6CFF385865E5E8F3BA63A127716950134B002E7BAD0493D3B8D698945157286E731Dg005I" TargetMode="External"/><Relationship Id="rId14" Type="http://schemas.openxmlformats.org/officeDocument/2006/relationships/hyperlink" Target="consultantplus://offline/ref=ACD1DCEA6CFF385865E5E8F3BA63A127716950134B002E7BAD0493D3B8D698945157286E7D1Fg008I" TargetMode="External"/><Relationship Id="rId22" Type="http://schemas.openxmlformats.org/officeDocument/2006/relationships/hyperlink" Target="consultantplus://offline/ref=ACD1DCEA6CFF385865E5E8F3BA63A127716950134B002E7BAD0493D3B8D698945157286E731Ag002I" TargetMode="External"/><Relationship Id="rId27" Type="http://schemas.openxmlformats.org/officeDocument/2006/relationships/hyperlink" Target="consultantplus://offline/ref=ACD1DCEA6CFF385865E5E8F3BA63A127716950134B002E7BAD0493D3B8D698945157286C7115g005I" TargetMode="External"/><Relationship Id="rId30" Type="http://schemas.openxmlformats.org/officeDocument/2006/relationships/hyperlink" Target="consultantplus://offline/ref=ACD1DCEA6CFF385865E5E8F3BA63A127716950134B002E7BAD0493D3B8D698945157286C7015g005I" TargetMode="External"/><Relationship Id="rId35" Type="http://schemas.openxmlformats.org/officeDocument/2006/relationships/hyperlink" Target="consultantplus://offline/ref=ACD1DCEA6CFF385865E5E8F3BA63A127716950134B002E7BAD0493D3B8D698945157286C7314g0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Company>R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2018-03-01T08:52:00Z</dcterms:created>
  <dcterms:modified xsi:type="dcterms:W3CDTF">2018-03-01T08:53:00Z</dcterms:modified>
</cp:coreProperties>
</file>